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357" w:rsidRDefault="001A2357" w:rsidP="001A2357">
      <w:pPr>
        <w:jc w:val="center"/>
        <w:rPr>
          <w:rFonts w:ascii="Open Sans" w:eastAsia="Times New Roman" w:hAnsi="Open Sans" w:cs="Open Sans"/>
          <w:b/>
          <w:bCs/>
          <w:color w:val="565656"/>
          <w:sz w:val="21"/>
          <w:szCs w:val="21"/>
          <w:lang w:eastAsia="en-GB"/>
        </w:rPr>
      </w:pPr>
      <w:r>
        <w:rPr>
          <w:rFonts w:ascii="Open Sans" w:eastAsia="Times New Roman" w:hAnsi="Open Sans" w:cs="Open Sans"/>
          <w:b/>
          <w:bCs/>
          <w:noProof/>
          <w:color w:val="565656"/>
          <w:sz w:val="21"/>
          <w:szCs w:val="21"/>
          <w:lang w:eastAsia="en-GB"/>
        </w:rPr>
        <w:drawing>
          <wp:inline distT="0" distB="0" distL="0" distR="0">
            <wp:extent cx="4813300" cy="990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13300" cy="990600"/>
                    </a:xfrm>
                    <a:prstGeom prst="rect">
                      <a:avLst/>
                    </a:prstGeom>
                  </pic:spPr>
                </pic:pic>
              </a:graphicData>
            </a:graphic>
          </wp:inline>
        </w:drawing>
      </w:r>
    </w:p>
    <w:p w:rsidR="005709AE" w:rsidRDefault="005709AE" w:rsidP="001A2357">
      <w:pPr>
        <w:jc w:val="center"/>
        <w:rPr>
          <w:rFonts w:ascii="Open Sans" w:eastAsia="Times New Roman" w:hAnsi="Open Sans" w:cs="Open Sans"/>
          <w:b/>
          <w:bCs/>
          <w:color w:val="565656"/>
          <w:sz w:val="21"/>
          <w:szCs w:val="21"/>
          <w:lang w:eastAsia="en-GB"/>
        </w:rPr>
      </w:pPr>
    </w:p>
    <w:p w:rsidR="001A2357" w:rsidRPr="001A2357" w:rsidRDefault="001A2357" w:rsidP="001A2357">
      <w:pPr>
        <w:jc w:val="center"/>
        <w:rPr>
          <w:rFonts w:ascii="Open Sans" w:eastAsia="Times New Roman" w:hAnsi="Open Sans" w:cs="Open Sans"/>
          <w:color w:val="565656"/>
          <w:sz w:val="21"/>
          <w:szCs w:val="21"/>
          <w:lang w:eastAsia="en-GB"/>
        </w:rPr>
      </w:pPr>
      <w:r w:rsidRPr="001A2357">
        <w:rPr>
          <w:rFonts w:ascii="Open Sans" w:eastAsia="Times New Roman" w:hAnsi="Open Sans" w:cs="Open Sans"/>
          <w:b/>
          <w:bCs/>
          <w:color w:val="565656"/>
          <w:sz w:val="21"/>
          <w:szCs w:val="21"/>
          <w:lang w:eastAsia="en-GB"/>
        </w:rPr>
        <w:t>NEWS RELEASE  </w:t>
      </w:r>
    </w:p>
    <w:p w:rsidR="001A2357" w:rsidRPr="001A2357" w:rsidRDefault="00DB2FC9" w:rsidP="001A2357">
      <w:pPr>
        <w:spacing w:before="300" w:line="465" w:lineRule="atLeast"/>
        <w:jc w:val="center"/>
        <w:outlineLvl w:val="0"/>
        <w:rPr>
          <w:rFonts w:ascii="Open Sans" w:eastAsia="Times New Roman" w:hAnsi="Open Sans" w:cs="Open Sans"/>
          <w:color w:val="39396A"/>
          <w:kern w:val="36"/>
          <w:sz w:val="33"/>
          <w:szCs w:val="33"/>
          <w:lang w:eastAsia="en-GB"/>
        </w:rPr>
      </w:pPr>
      <w:r>
        <w:rPr>
          <w:rFonts w:ascii="Open Sans" w:eastAsia="Times New Roman" w:hAnsi="Open Sans" w:cs="Open Sans"/>
          <w:b/>
          <w:bCs/>
          <w:color w:val="39396A"/>
          <w:kern w:val="36"/>
          <w:sz w:val="33"/>
          <w:szCs w:val="33"/>
          <w:lang w:eastAsia="en-GB"/>
        </w:rPr>
        <w:t>ANNE HAMILTON</w:t>
      </w:r>
      <w:r w:rsidR="001A2357" w:rsidRPr="001A2357">
        <w:rPr>
          <w:rFonts w:ascii="Open Sans" w:eastAsia="Times New Roman" w:hAnsi="Open Sans" w:cs="Open Sans"/>
          <w:b/>
          <w:bCs/>
          <w:color w:val="39396A"/>
          <w:kern w:val="36"/>
          <w:sz w:val="33"/>
          <w:szCs w:val="33"/>
          <w:lang w:eastAsia="en-GB"/>
        </w:rPr>
        <w:t xml:space="preserve"> FROM </w:t>
      </w:r>
      <w:r w:rsidR="00D534ED">
        <w:rPr>
          <w:rFonts w:ascii="Open Sans" w:eastAsia="Times New Roman" w:hAnsi="Open Sans" w:cs="Open Sans"/>
          <w:b/>
          <w:bCs/>
          <w:color w:val="39396A"/>
          <w:kern w:val="36"/>
          <w:sz w:val="33"/>
          <w:szCs w:val="33"/>
          <w:lang w:eastAsia="en-GB"/>
        </w:rPr>
        <w:t>ASPIRE GARSCUBE RESETTLEMENT SERVICE</w:t>
      </w:r>
      <w:r w:rsidR="00186CAB">
        <w:rPr>
          <w:rFonts w:ascii="Open Sans" w:eastAsia="Times New Roman" w:hAnsi="Open Sans" w:cs="Open Sans"/>
          <w:b/>
          <w:bCs/>
          <w:color w:val="39396A"/>
          <w:kern w:val="36"/>
          <w:sz w:val="33"/>
          <w:szCs w:val="33"/>
          <w:lang w:eastAsia="en-GB"/>
        </w:rPr>
        <w:t>,</w:t>
      </w:r>
      <w:r w:rsidR="001A2357" w:rsidRPr="001A2357">
        <w:rPr>
          <w:rFonts w:ascii="Open Sans" w:eastAsia="Times New Roman" w:hAnsi="Open Sans" w:cs="Open Sans"/>
          <w:b/>
          <w:bCs/>
          <w:color w:val="39396A"/>
          <w:kern w:val="36"/>
          <w:sz w:val="33"/>
          <w:szCs w:val="33"/>
          <w:lang w:eastAsia="en-GB"/>
        </w:rPr>
        <w:t> ANNOUNCED AS WINNER AT</w:t>
      </w:r>
      <w:r w:rsidR="001A2357">
        <w:rPr>
          <w:rFonts w:ascii="Open Sans" w:eastAsia="Times New Roman" w:hAnsi="Open Sans" w:cs="Open Sans"/>
          <w:b/>
          <w:bCs/>
          <w:color w:val="39396A"/>
          <w:kern w:val="36"/>
          <w:sz w:val="33"/>
          <w:szCs w:val="33"/>
          <w:lang w:eastAsia="en-GB"/>
        </w:rPr>
        <w:t xml:space="preserve"> </w:t>
      </w:r>
      <w:r w:rsidR="001A2357" w:rsidRPr="001A2357">
        <w:rPr>
          <w:rFonts w:ascii="Open Sans" w:eastAsia="Times New Roman" w:hAnsi="Open Sans" w:cs="Open Sans"/>
          <w:b/>
          <w:bCs/>
          <w:color w:val="39396A"/>
          <w:kern w:val="36"/>
          <w:sz w:val="33"/>
          <w:szCs w:val="33"/>
          <w:lang w:eastAsia="en-GB"/>
        </w:rPr>
        <w:t>SCOTTISH CARE AWARDS</w:t>
      </w:r>
      <w:r w:rsidR="003C4D0C">
        <w:rPr>
          <w:rFonts w:ascii="Open Sans" w:eastAsia="Times New Roman" w:hAnsi="Open Sans" w:cs="Open Sans"/>
          <w:b/>
          <w:bCs/>
          <w:color w:val="39396A"/>
          <w:kern w:val="36"/>
          <w:sz w:val="33"/>
          <w:szCs w:val="33"/>
          <w:lang w:eastAsia="en-GB"/>
        </w:rPr>
        <w:t xml:space="preserve"> 2020</w:t>
      </w:r>
    </w:p>
    <w:p w:rsidR="00C62DD4" w:rsidRDefault="00D534ED" w:rsidP="00C62DD4">
      <w:pPr>
        <w:spacing w:before="300"/>
        <w:rPr>
          <w:rFonts w:ascii="Open Sans" w:eastAsia="Times New Roman" w:hAnsi="Open Sans" w:cs="Open Sans"/>
          <w:color w:val="000336"/>
          <w:sz w:val="21"/>
          <w:szCs w:val="21"/>
          <w:lang w:eastAsia="en-GB"/>
        </w:rPr>
      </w:pPr>
      <w:r>
        <w:rPr>
          <w:rFonts w:ascii="Open Sans" w:eastAsia="Times New Roman" w:hAnsi="Open Sans" w:cs="Open Sans"/>
          <w:color w:val="000336"/>
          <w:sz w:val="21"/>
          <w:szCs w:val="21"/>
          <w:lang w:eastAsia="en-GB"/>
        </w:rPr>
        <w:t>Anne Hamilton</w:t>
      </w:r>
      <w:r w:rsidR="001A2357" w:rsidRPr="001A2357">
        <w:rPr>
          <w:rFonts w:ascii="Open Sans" w:eastAsia="Times New Roman" w:hAnsi="Open Sans" w:cs="Open Sans"/>
          <w:color w:val="000336"/>
          <w:sz w:val="21"/>
          <w:szCs w:val="21"/>
          <w:lang w:eastAsia="en-GB"/>
        </w:rPr>
        <w:t xml:space="preserve"> has been recognised as one of the leading homecare employees in Scotland at a prestigious evening awards ceremony</w:t>
      </w:r>
      <w:r w:rsidR="0040694F">
        <w:rPr>
          <w:rFonts w:ascii="Open Sans" w:eastAsia="Times New Roman" w:hAnsi="Open Sans" w:cs="Open Sans"/>
          <w:color w:val="000336"/>
          <w:sz w:val="21"/>
          <w:szCs w:val="21"/>
          <w:lang w:eastAsia="en-GB"/>
        </w:rPr>
        <w:t xml:space="preserve"> celebrati</w:t>
      </w:r>
      <w:r w:rsidR="00532CBB">
        <w:rPr>
          <w:rFonts w:ascii="Open Sans" w:eastAsia="Times New Roman" w:hAnsi="Open Sans" w:cs="Open Sans"/>
          <w:color w:val="000336"/>
          <w:sz w:val="21"/>
          <w:szCs w:val="21"/>
          <w:lang w:eastAsia="en-GB"/>
        </w:rPr>
        <w:t>ng</w:t>
      </w:r>
      <w:r w:rsidR="0040694F">
        <w:rPr>
          <w:rFonts w:ascii="Open Sans" w:eastAsia="Times New Roman" w:hAnsi="Open Sans" w:cs="Open Sans"/>
          <w:color w:val="000336"/>
          <w:sz w:val="21"/>
          <w:szCs w:val="21"/>
          <w:lang w:eastAsia="en-GB"/>
        </w:rPr>
        <w:t xml:space="preserve"> </w:t>
      </w:r>
      <w:r w:rsidR="001A2357" w:rsidRPr="001A2357">
        <w:rPr>
          <w:rFonts w:ascii="Open Sans" w:eastAsia="Times New Roman" w:hAnsi="Open Sans" w:cs="Open Sans"/>
          <w:color w:val="000336"/>
          <w:sz w:val="21"/>
          <w:szCs w:val="21"/>
          <w:lang w:eastAsia="en-GB"/>
        </w:rPr>
        <w:t xml:space="preserve">the </w:t>
      </w:r>
      <w:r w:rsidR="0040694F">
        <w:rPr>
          <w:rFonts w:ascii="Open Sans" w:eastAsia="Times New Roman" w:hAnsi="Open Sans" w:cs="Open Sans"/>
          <w:color w:val="000336"/>
          <w:sz w:val="21"/>
          <w:szCs w:val="21"/>
          <w:lang w:eastAsia="en-GB"/>
        </w:rPr>
        <w:t>contribution of homecare</w:t>
      </w:r>
      <w:r w:rsidR="001A2357" w:rsidRPr="001A2357">
        <w:rPr>
          <w:rFonts w:ascii="Open Sans" w:eastAsia="Times New Roman" w:hAnsi="Open Sans" w:cs="Open Sans"/>
          <w:color w:val="000336"/>
          <w:sz w:val="21"/>
          <w:szCs w:val="21"/>
          <w:lang w:eastAsia="en-GB"/>
        </w:rPr>
        <w:t> </w:t>
      </w:r>
      <w:r w:rsidR="0040694F">
        <w:rPr>
          <w:rFonts w:ascii="Open Sans" w:eastAsia="Times New Roman" w:hAnsi="Open Sans" w:cs="Open Sans"/>
          <w:color w:val="000336"/>
          <w:sz w:val="21"/>
          <w:szCs w:val="21"/>
          <w:lang w:eastAsia="en-GB"/>
        </w:rPr>
        <w:t>staff before and during the Coronavirus pandemic.</w:t>
      </w:r>
    </w:p>
    <w:p w:rsidR="001A2357" w:rsidRPr="00C62DD4" w:rsidRDefault="00A25AB1" w:rsidP="00C62DD4">
      <w:pPr>
        <w:spacing w:before="300"/>
        <w:rPr>
          <w:rFonts w:ascii="Open Sans" w:eastAsia="Times New Roman" w:hAnsi="Open Sans" w:cs="Open Sans"/>
          <w:color w:val="000336"/>
          <w:sz w:val="21"/>
          <w:szCs w:val="21"/>
          <w:lang w:eastAsia="en-GB"/>
        </w:rPr>
      </w:pPr>
      <w:r w:rsidRPr="001A2357">
        <w:rPr>
          <w:rFonts w:ascii="Open Sans" w:eastAsia="Times New Roman" w:hAnsi="Open Sans" w:cs="Open Sans"/>
          <w:color w:val="000336"/>
          <w:sz w:val="21"/>
          <w:szCs w:val="21"/>
          <w:lang w:eastAsia="en-GB"/>
        </w:rPr>
        <w:t xml:space="preserve">The </w:t>
      </w:r>
      <w:r w:rsidR="00D534ED">
        <w:rPr>
          <w:rFonts w:ascii="Open Sans" w:eastAsia="Times New Roman" w:hAnsi="Open Sans" w:cs="Open Sans"/>
          <w:color w:val="000336"/>
          <w:sz w:val="21"/>
          <w:szCs w:val="21"/>
          <w:lang w:eastAsia="en-GB"/>
        </w:rPr>
        <w:t>Service Coordinator/Scheduler</w:t>
      </w:r>
      <w:r w:rsidR="003930BF">
        <w:rPr>
          <w:rFonts w:ascii="Open Sans" w:eastAsia="Times New Roman" w:hAnsi="Open Sans" w:cs="Open Sans"/>
          <w:color w:val="000336"/>
          <w:sz w:val="21"/>
          <w:szCs w:val="21"/>
          <w:lang w:eastAsia="en-GB"/>
        </w:rPr>
        <w:t xml:space="preserve"> </w:t>
      </w:r>
      <w:r w:rsidRPr="001A2357">
        <w:rPr>
          <w:rFonts w:ascii="Open Sans" w:eastAsia="Times New Roman" w:hAnsi="Open Sans" w:cs="Open Sans"/>
          <w:color w:val="000336"/>
          <w:sz w:val="21"/>
          <w:szCs w:val="21"/>
          <w:lang w:eastAsia="en-GB"/>
        </w:rPr>
        <w:t xml:space="preserve">at </w:t>
      </w:r>
      <w:r w:rsidR="00D534ED">
        <w:rPr>
          <w:rFonts w:ascii="Open Sans" w:eastAsia="Times New Roman" w:hAnsi="Open Sans" w:cs="Open Sans"/>
          <w:color w:val="000336"/>
          <w:sz w:val="21"/>
          <w:szCs w:val="21"/>
          <w:lang w:eastAsia="en-GB"/>
        </w:rPr>
        <w:t>Aspire Garscube Resettlement Service</w:t>
      </w:r>
      <w:r w:rsidR="001A2357" w:rsidRPr="001A2357">
        <w:rPr>
          <w:rFonts w:ascii="Open Sans" w:eastAsia="Times New Roman" w:hAnsi="Open Sans" w:cs="Open Sans"/>
          <w:color w:val="000336"/>
          <w:sz w:val="21"/>
          <w:szCs w:val="21"/>
          <w:lang w:eastAsia="en-GB"/>
        </w:rPr>
        <w:t xml:space="preserve"> won the </w:t>
      </w:r>
      <w:r w:rsidR="00D534ED">
        <w:rPr>
          <w:rFonts w:ascii="Open Sans" w:eastAsia="Times New Roman" w:hAnsi="Open Sans" w:cs="Open Sans"/>
          <w:b/>
          <w:bCs/>
          <w:i/>
          <w:iCs/>
          <w:color w:val="000336"/>
          <w:sz w:val="21"/>
          <w:szCs w:val="21"/>
          <w:lang w:eastAsia="en-GB"/>
        </w:rPr>
        <w:t>Care Services Coordination/Administration</w:t>
      </w:r>
      <w:r w:rsidR="001A2357" w:rsidRPr="001A2357">
        <w:rPr>
          <w:rFonts w:ascii="Open Sans" w:eastAsia="Times New Roman" w:hAnsi="Open Sans" w:cs="Open Sans"/>
          <w:b/>
          <w:bCs/>
          <w:color w:val="000336"/>
          <w:sz w:val="21"/>
          <w:szCs w:val="21"/>
          <w:lang w:eastAsia="en-GB"/>
        </w:rPr>
        <w:t> </w:t>
      </w:r>
      <w:r w:rsidR="001A2357" w:rsidRPr="001A2357">
        <w:rPr>
          <w:rFonts w:ascii="Open Sans" w:eastAsia="Times New Roman" w:hAnsi="Open Sans" w:cs="Open Sans"/>
          <w:color w:val="000336"/>
          <w:sz w:val="21"/>
          <w:szCs w:val="21"/>
          <w:lang w:eastAsia="en-GB"/>
        </w:rPr>
        <w:t>category at the Scottish Care Awards 20</w:t>
      </w:r>
      <w:r>
        <w:rPr>
          <w:rFonts w:ascii="Open Sans" w:eastAsia="Times New Roman" w:hAnsi="Open Sans" w:cs="Open Sans"/>
          <w:color w:val="000336"/>
          <w:sz w:val="21"/>
          <w:szCs w:val="21"/>
          <w:lang w:eastAsia="en-GB"/>
        </w:rPr>
        <w:t>20</w:t>
      </w:r>
      <w:r w:rsidR="001A2357" w:rsidRPr="001A2357">
        <w:rPr>
          <w:rFonts w:ascii="Open Sans" w:eastAsia="Times New Roman" w:hAnsi="Open Sans" w:cs="Open Sans"/>
          <w:color w:val="000336"/>
          <w:sz w:val="21"/>
          <w:szCs w:val="21"/>
          <w:lang w:eastAsia="en-GB"/>
        </w:rPr>
        <w:t>.</w:t>
      </w:r>
      <w:r w:rsidR="00C62DD4" w:rsidRPr="00C62DD4">
        <w:rPr>
          <w:rFonts w:ascii="Open Sans" w:hAnsi="Open Sans" w:cs="Open Sans"/>
          <w:color w:val="000336"/>
          <w:sz w:val="21"/>
          <w:szCs w:val="21"/>
          <w:shd w:val="clear" w:color="auto" w:fill="FFFFFF"/>
        </w:rPr>
        <w:t xml:space="preserve"> </w:t>
      </w:r>
      <w:r w:rsidR="00C62DD4" w:rsidRPr="00C62DD4">
        <w:rPr>
          <w:rFonts w:ascii="Open Sans" w:eastAsia="Times New Roman" w:hAnsi="Open Sans" w:cs="Open Sans"/>
          <w:color w:val="000336"/>
          <w:sz w:val="21"/>
          <w:szCs w:val="21"/>
          <w:shd w:val="clear" w:color="auto" w:fill="FFFFFF"/>
          <w:lang w:eastAsia="en-GB"/>
        </w:rPr>
        <w:t>This award celebrates and acknowledges that the delivery of good homecare services requires a high level of organisation and logistical planning to ensure the right people are in the right place at the right time</w:t>
      </w:r>
    </w:p>
    <w:p w:rsidR="001A2357" w:rsidRPr="001A2357" w:rsidRDefault="00D534ED" w:rsidP="001A2357">
      <w:pPr>
        <w:spacing w:before="300"/>
        <w:rPr>
          <w:rFonts w:ascii="Open Sans" w:eastAsia="Times New Roman" w:hAnsi="Open Sans" w:cs="Open Sans"/>
          <w:color w:val="565656"/>
          <w:sz w:val="21"/>
          <w:szCs w:val="21"/>
          <w:lang w:eastAsia="en-GB"/>
        </w:rPr>
      </w:pPr>
      <w:r>
        <w:rPr>
          <w:rFonts w:ascii="Open Sans" w:eastAsia="Times New Roman" w:hAnsi="Open Sans" w:cs="Open Sans"/>
          <w:color w:val="000336"/>
          <w:sz w:val="21"/>
          <w:szCs w:val="21"/>
          <w:lang w:eastAsia="en-GB"/>
        </w:rPr>
        <w:t>Anne</w:t>
      </w:r>
      <w:r w:rsidR="003930BF">
        <w:rPr>
          <w:rFonts w:ascii="Open Sans" w:eastAsia="Times New Roman" w:hAnsi="Open Sans" w:cs="Open Sans"/>
          <w:color w:val="000336"/>
          <w:sz w:val="21"/>
          <w:szCs w:val="21"/>
          <w:lang w:eastAsia="en-GB"/>
        </w:rPr>
        <w:t xml:space="preserve"> was announced </w:t>
      </w:r>
      <w:r w:rsidR="008934E6">
        <w:rPr>
          <w:rFonts w:ascii="Open Sans" w:eastAsia="Times New Roman" w:hAnsi="Open Sans" w:cs="Open Sans"/>
          <w:color w:val="000336"/>
          <w:sz w:val="21"/>
          <w:szCs w:val="21"/>
          <w:lang w:eastAsia="en-GB"/>
        </w:rPr>
        <w:t xml:space="preserve">as </w:t>
      </w:r>
      <w:r w:rsidR="00186CAB">
        <w:rPr>
          <w:rFonts w:ascii="Open Sans" w:eastAsia="Times New Roman" w:hAnsi="Open Sans" w:cs="Open Sans"/>
          <w:color w:val="000336"/>
          <w:sz w:val="21"/>
          <w:szCs w:val="21"/>
          <w:lang w:eastAsia="en-GB"/>
        </w:rPr>
        <w:t xml:space="preserve">the </w:t>
      </w:r>
      <w:r w:rsidR="003930BF">
        <w:rPr>
          <w:rFonts w:ascii="Open Sans" w:eastAsia="Times New Roman" w:hAnsi="Open Sans" w:cs="Open Sans"/>
          <w:color w:val="000336"/>
          <w:sz w:val="21"/>
          <w:szCs w:val="21"/>
          <w:lang w:eastAsia="en-GB"/>
        </w:rPr>
        <w:t>winner of the</w:t>
      </w:r>
      <w:r w:rsidRPr="001A2357">
        <w:rPr>
          <w:rFonts w:ascii="Open Sans" w:eastAsia="Times New Roman" w:hAnsi="Open Sans" w:cs="Open Sans"/>
          <w:color w:val="000336"/>
          <w:sz w:val="21"/>
          <w:szCs w:val="21"/>
          <w:lang w:eastAsia="en-GB"/>
        </w:rPr>
        <w:t> </w:t>
      </w:r>
      <w:r>
        <w:rPr>
          <w:rFonts w:ascii="Open Sans" w:eastAsia="Times New Roman" w:hAnsi="Open Sans" w:cs="Open Sans"/>
          <w:b/>
          <w:bCs/>
          <w:i/>
          <w:iCs/>
          <w:color w:val="000336"/>
          <w:sz w:val="21"/>
          <w:szCs w:val="21"/>
          <w:lang w:eastAsia="en-GB"/>
        </w:rPr>
        <w:t>Care Services Coordination/Administration</w:t>
      </w:r>
      <w:r w:rsidRPr="001A2357">
        <w:rPr>
          <w:rFonts w:ascii="Open Sans" w:eastAsia="Times New Roman" w:hAnsi="Open Sans" w:cs="Open Sans"/>
          <w:b/>
          <w:bCs/>
          <w:color w:val="000336"/>
          <w:sz w:val="21"/>
          <w:szCs w:val="21"/>
          <w:lang w:eastAsia="en-GB"/>
        </w:rPr>
        <w:t> </w:t>
      </w:r>
      <w:r w:rsidR="003930BF" w:rsidRPr="00186CAB">
        <w:rPr>
          <w:rFonts w:ascii="Open Sans" w:eastAsia="Times New Roman" w:hAnsi="Open Sans" w:cs="Open Sans"/>
          <w:b/>
          <w:bCs/>
          <w:i/>
          <w:iCs/>
          <w:color w:val="000336"/>
          <w:sz w:val="21"/>
          <w:szCs w:val="21"/>
          <w:lang w:eastAsia="en-GB"/>
        </w:rPr>
        <w:t>Award</w:t>
      </w:r>
      <w:r w:rsidR="003930BF">
        <w:rPr>
          <w:rFonts w:ascii="Open Sans" w:eastAsia="Times New Roman" w:hAnsi="Open Sans" w:cs="Open Sans"/>
          <w:color w:val="000336"/>
          <w:sz w:val="21"/>
          <w:szCs w:val="21"/>
          <w:lang w:eastAsia="en-GB"/>
        </w:rPr>
        <w:t xml:space="preserve"> </w:t>
      </w:r>
      <w:r w:rsidR="001A2357" w:rsidRPr="001A2357">
        <w:rPr>
          <w:rFonts w:ascii="Open Sans" w:eastAsia="Times New Roman" w:hAnsi="Open Sans" w:cs="Open Sans"/>
          <w:color w:val="000336"/>
          <w:sz w:val="21"/>
          <w:szCs w:val="21"/>
          <w:lang w:eastAsia="en-GB"/>
        </w:rPr>
        <w:t xml:space="preserve">at an </w:t>
      </w:r>
      <w:r w:rsidR="003930BF">
        <w:rPr>
          <w:rFonts w:ascii="Open Sans" w:eastAsia="Times New Roman" w:hAnsi="Open Sans" w:cs="Open Sans"/>
          <w:color w:val="000336"/>
          <w:sz w:val="21"/>
          <w:szCs w:val="21"/>
          <w:lang w:eastAsia="en-GB"/>
        </w:rPr>
        <w:t xml:space="preserve">online </w:t>
      </w:r>
      <w:r w:rsidR="001A2357" w:rsidRPr="001A2357">
        <w:rPr>
          <w:rFonts w:ascii="Open Sans" w:eastAsia="Times New Roman" w:hAnsi="Open Sans" w:cs="Open Sans"/>
          <w:color w:val="000336"/>
          <w:sz w:val="21"/>
          <w:szCs w:val="21"/>
          <w:lang w:eastAsia="en-GB"/>
        </w:rPr>
        <w:t xml:space="preserve">Awards Ceremony </w:t>
      </w:r>
      <w:r w:rsidR="003930BF">
        <w:rPr>
          <w:rFonts w:ascii="Open Sans" w:eastAsia="Times New Roman" w:hAnsi="Open Sans" w:cs="Open Sans"/>
          <w:color w:val="000336"/>
          <w:sz w:val="21"/>
          <w:szCs w:val="21"/>
          <w:lang w:eastAsia="en-GB"/>
        </w:rPr>
        <w:t xml:space="preserve">hosted by presenter, columnist and Pop Idol winner, Michelle McManus </w:t>
      </w:r>
      <w:r w:rsidR="001A2357" w:rsidRPr="001A2357">
        <w:rPr>
          <w:rFonts w:ascii="Open Sans" w:eastAsia="Times New Roman" w:hAnsi="Open Sans" w:cs="Open Sans"/>
          <w:color w:val="000336"/>
          <w:sz w:val="21"/>
          <w:szCs w:val="21"/>
          <w:lang w:eastAsia="en-GB"/>
        </w:rPr>
        <w:t xml:space="preserve">on </w:t>
      </w:r>
      <w:r w:rsidR="003930BF">
        <w:rPr>
          <w:rFonts w:ascii="Open Sans" w:eastAsia="Times New Roman" w:hAnsi="Open Sans" w:cs="Open Sans"/>
          <w:color w:val="000336"/>
          <w:sz w:val="21"/>
          <w:szCs w:val="21"/>
          <w:lang w:eastAsia="en-GB"/>
        </w:rPr>
        <w:t>9</w:t>
      </w:r>
      <w:r w:rsidR="001A2357" w:rsidRPr="001A2357">
        <w:rPr>
          <w:rFonts w:ascii="Open Sans" w:eastAsia="Times New Roman" w:hAnsi="Open Sans" w:cs="Open Sans"/>
          <w:color w:val="000336"/>
          <w:sz w:val="21"/>
          <w:szCs w:val="21"/>
          <w:lang w:eastAsia="en-GB"/>
        </w:rPr>
        <w:t xml:space="preserve"> </w:t>
      </w:r>
      <w:r w:rsidR="003930BF">
        <w:rPr>
          <w:rFonts w:ascii="Open Sans" w:eastAsia="Times New Roman" w:hAnsi="Open Sans" w:cs="Open Sans"/>
          <w:color w:val="000336"/>
          <w:sz w:val="21"/>
          <w:szCs w:val="21"/>
          <w:lang w:eastAsia="en-GB"/>
        </w:rPr>
        <w:t>October</w:t>
      </w:r>
      <w:r w:rsidR="001A2357" w:rsidRPr="001A2357">
        <w:rPr>
          <w:rFonts w:ascii="Open Sans" w:eastAsia="Times New Roman" w:hAnsi="Open Sans" w:cs="Open Sans"/>
          <w:color w:val="000336"/>
          <w:sz w:val="21"/>
          <w:szCs w:val="21"/>
          <w:lang w:eastAsia="en-GB"/>
        </w:rPr>
        <w:t xml:space="preserve">. </w:t>
      </w:r>
    </w:p>
    <w:p w:rsidR="00A25AB1" w:rsidRPr="00A25AB1" w:rsidRDefault="00D534ED" w:rsidP="00A25AB1">
      <w:pPr>
        <w:spacing w:before="300"/>
        <w:rPr>
          <w:rFonts w:ascii="Open Sans" w:eastAsia="Times New Roman" w:hAnsi="Open Sans" w:cs="Open Sans"/>
          <w:color w:val="565656"/>
          <w:sz w:val="21"/>
          <w:szCs w:val="21"/>
          <w:lang w:eastAsia="en-GB"/>
        </w:rPr>
      </w:pPr>
      <w:r>
        <w:rPr>
          <w:rFonts w:ascii="Open Sans" w:eastAsia="Times New Roman" w:hAnsi="Open Sans" w:cs="Open Sans"/>
          <w:color w:val="000336"/>
          <w:sz w:val="21"/>
          <w:szCs w:val="21"/>
          <w:lang w:eastAsia="en-GB"/>
        </w:rPr>
        <w:t xml:space="preserve">Anne </w:t>
      </w:r>
      <w:r w:rsidR="00A25AB1" w:rsidRPr="00A25AB1">
        <w:rPr>
          <w:rFonts w:ascii="Open Sans" w:eastAsia="Times New Roman" w:hAnsi="Open Sans" w:cs="Open Sans"/>
          <w:color w:val="000336"/>
          <w:sz w:val="21"/>
          <w:szCs w:val="21"/>
          <w:lang w:eastAsia="en-GB"/>
        </w:rPr>
        <w:t>was delighted to have been recognised and said: “</w:t>
      </w:r>
      <w:r w:rsidR="00A25AB1" w:rsidRPr="00A25AB1">
        <w:rPr>
          <w:rFonts w:ascii="Open Sans" w:eastAsia="Times New Roman" w:hAnsi="Open Sans" w:cs="Open Sans"/>
          <w:i/>
          <w:iCs/>
          <w:color w:val="000336"/>
          <w:sz w:val="21"/>
          <w:szCs w:val="21"/>
          <w:lang w:eastAsia="en-GB"/>
        </w:rPr>
        <w:t>I am very surprised but thrilled and honoured to be chosen as a winner in these prestigious awards</w:t>
      </w:r>
      <w:r w:rsidR="00A25AB1" w:rsidRPr="00A25AB1">
        <w:rPr>
          <w:rFonts w:ascii="Open Sans" w:eastAsia="Times New Roman" w:hAnsi="Open Sans" w:cs="Open Sans"/>
          <w:color w:val="000336"/>
          <w:sz w:val="21"/>
          <w:szCs w:val="21"/>
          <w:lang w:eastAsia="en-GB"/>
        </w:rPr>
        <w:t>.”  </w:t>
      </w:r>
    </w:p>
    <w:p w:rsidR="003930BF" w:rsidRDefault="00D534ED" w:rsidP="003930BF">
      <w:pPr>
        <w:spacing w:before="300"/>
        <w:rPr>
          <w:rFonts w:ascii="Open Sans" w:eastAsia="Times New Roman" w:hAnsi="Open Sans" w:cs="Open Sans"/>
          <w:color w:val="000336"/>
          <w:sz w:val="21"/>
          <w:szCs w:val="21"/>
          <w:lang w:eastAsia="en-GB"/>
        </w:rPr>
      </w:pPr>
      <w:r>
        <w:rPr>
          <w:rFonts w:ascii="Open Sans" w:eastAsia="Times New Roman" w:hAnsi="Open Sans" w:cs="Open Sans"/>
          <w:b/>
          <w:bCs/>
          <w:color w:val="000336"/>
          <w:sz w:val="21"/>
          <w:szCs w:val="21"/>
          <w:lang w:eastAsia="en-GB"/>
        </w:rPr>
        <w:t>Laura Wright, Service Manager at Aspire Garscube Resettlement Service</w:t>
      </w:r>
      <w:r w:rsidR="001A2357" w:rsidRPr="001A2357">
        <w:rPr>
          <w:rFonts w:ascii="Open Sans" w:eastAsia="Times New Roman" w:hAnsi="Open Sans" w:cs="Open Sans"/>
          <w:color w:val="000336"/>
          <w:sz w:val="21"/>
          <w:szCs w:val="21"/>
          <w:lang w:eastAsia="en-GB"/>
        </w:rPr>
        <w:t xml:space="preserve"> said:  </w:t>
      </w:r>
    </w:p>
    <w:p w:rsidR="00D534ED" w:rsidRPr="00D534ED" w:rsidRDefault="00AE1161" w:rsidP="00D534ED">
      <w:pPr>
        <w:spacing w:before="300"/>
        <w:rPr>
          <w:rFonts w:ascii="Open Sans" w:eastAsia="Times New Roman" w:hAnsi="Open Sans" w:cs="Open Sans"/>
          <w:i/>
          <w:iCs/>
          <w:color w:val="000236"/>
          <w:sz w:val="21"/>
          <w:szCs w:val="21"/>
          <w:shd w:val="clear" w:color="auto" w:fill="FFFFFF"/>
          <w:lang w:eastAsia="en-GB"/>
        </w:rPr>
      </w:pPr>
      <w:r>
        <w:rPr>
          <w:rFonts w:ascii="Open Sans" w:eastAsia="Times New Roman" w:hAnsi="Open Sans" w:cs="Open Sans"/>
          <w:i/>
          <w:iCs/>
          <w:color w:val="000236"/>
          <w:sz w:val="21"/>
          <w:szCs w:val="21"/>
          <w:shd w:val="clear" w:color="auto" w:fill="FFFFFF"/>
          <w:lang w:eastAsia="en-GB"/>
        </w:rPr>
        <w:t>“</w:t>
      </w:r>
      <w:r w:rsidR="00D534ED" w:rsidRPr="00D534ED">
        <w:rPr>
          <w:rFonts w:ascii="Open Sans" w:eastAsia="Times New Roman" w:hAnsi="Open Sans" w:cs="Open Sans"/>
          <w:i/>
          <w:iCs/>
          <w:color w:val="000236"/>
          <w:sz w:val="21"/>
          <w:szCs w:val="21"/>
          <w:shd w:val="clear" w:color="auto" w:fill="FFFFFF"/>
          <w:lang w:eastAsia="en-GB"/>
        </w:rPr>
        <w:t xml:space="preserve">Organisational growth and development </w:t>
      </w:r>
      <w:r w:rsidRPr="00D534ED">
        <w:rPr>
          <w:rFonts w:ascii="Open Sans" w:eastAsia="Times New Roman" w:hAnsi="Open Sans" w:cs="Open Sans"/>
          <w:i/>
          <w:iCs/>
          <w:color w:val="000236"/>
          <w:sz w:val="21"/>
          <w:szCs w:val="21"/>
          <w:shd w:val="clear" w:color="auto" w:fill="FFFFFF"/>
          <w:lang w:eastAsia="en-GB"/>
        </w:rPr>
        <w:t>were</w:t>
      </w:r>
      <w:r w:rsidR="00D534ED" w:rsidRPr="00D534ED">
        <w:rPr>
          <w:rFonts w:ascii="Open Sans" w:eastAsia="Times New Roman" w:hAnsi="Open Sans" w:cs="Open Sans"/>
          <w:i/>
          <w:iCs/>
          <w:color w:val="000236"/>
          <w:sz w:val="21"/>
          <w:szCs w:val="21"/>
          <w:shd w:val="clear" w:color="auto" w:fill="FFFFFF"/>
          <w:lang w:eastAsia="en-GB"/>
        </w:rPr>
        <w:t xml:space="preserve"> possible due to Anne’s positive attitude, good leadership skills and evidence of the successful outcomes her teams were achieving with the individuals they supported. Anne has now introduced 5 self-managed teams across the service. </w:t>
      </w:r>
    </w:p>
    <w:p w:rsidR="001A2357" w:rsidRDefault="00D534ED" w:rsidP="00D534ED">
      <w:pPr>
        <w:spacing w:before="300"/>
        <w:rPr>
          <w:rFonts w:ascii="Open Sans" w:eastAsia="Times New Roman" w:hAnsi="Open Sans" w:cs="Open Sans"/>
          <w:i/>
          <w:iCs/>
          <w:color w:val="000336"/>
          <w:sz w:val="21"/>
          <w:szCs w:val="21"/>
          <w:lang w:eastAsia="en-GB"/>
        </w:rPr>
      </w:pPr>
      <w:r w:rsidRPr="00D534ED">
        <w:rPr>
          <w:rFonts w:ascii="Open Sans" w:eastAsia="Times New Roman" w:hAnsi="Open Sans" w:cs="Open Sans"/>
          <w:i/>
          <w:iCs/>
          <w:color w:val="000236"/>
          <w:sz w:val="21"/>
          <w:szCs w:val="21"/>
          <w:shd w:val="clear" w:color="auto" w:fill="FFFFFF"/>
          <w:lang w:eastAsia="en-GB"/>
        </w:rPr>
        <w:t>This way of working has had a positive impact on all staff and they feel that they are more empowered, trusted, and given more control over managing their own diaries in line with the needs and wishes of the individuals they support and that they can put meaningful relationships with individuals at the centre of support planning</w:t>
      </w:r>
      <w:r w:rsidR="003930BF" w:rsidRPr="003930BF">
        <w:rPr>
          <w:rFonts w:ascii="Open Sans" w:eastAsia="Times New Roman" w:hAnsi="Open Sans" w:cs="Open Sans"/>
          <w:i/>
          <w:iCs/>
          <w:color w:val="000236"/>
          <w:sz w:val="21"/>
          <w:szCs w:val="21"/>
          <w:shd w:val="clear" w:color="auto" w:fill="FFFFFF"/>
          <w:lang w:eastAsia="en-GB"/>
        </w:rPr>
        <w:t>.</w:t>
      </w:r>
      <w:r w:rsidR="001A2357" w:rsidRPr="001A2357">
        <w:rPr>
          <w:rFonts w:ascii="Open Sans" w:eastAsia="Times New Roman" w:hAnsi="Open Sans" w:cs="Open Sans"/>
          <w:i/>
          <w:iCs/>
          <w:color w:val="000336"/>
          <w:sz w:val="21"/>
          <w:szCs w:val="21"/>
          <w:lang w:eastAsia="en-GB"/>
        </w:rPr>
        <w:t>” </w:t>
      </w:r>
    </w:p>
    <w:p w:rsidR="00F659AD" w:rsidRDefault="00F659AD" w:rsidP="00F659AD">
      <w:pPr>
        <w:spacing w:before="300"/>
        <w:rPr>
          <w:rFonts w:ascii="Open Sans" w:eastAsia="Times New Roman" w:hAnsi="Open Sans" w:cs="Open Sans"/>
          <w:i/>
          <w:iCs/>
          <w:color w:val="000336"/>
          <w:sz w:val="21"/>
          <w:szCs w:val="21"/>
          <w:lang w:eastAsia="en-GB"/>
        </w:rPr>
      </w:pPr>
      <w:r w:rsidRPr="009B222F">
        <w:rPr>
          <w:rFonts w:ascii="Open Sans" w:eastAsia="Times New Roman" w:hAnsi="Open Sans" w:cs="Open Sans"/>
          <w:b/>
          <w:bCs/>
          <w:color w:val="000336"/>
          <w:sz w:val="21"/>
          <w:szCs w:val="21"/>
          <w:lang w:eastAsia="en-GB"/>
        </w:rPr>
        <w:t>Dr Donald Macaskill, the CEO of Scottish Care</w:t>
      </w:r>
      <w:r>
        <w:rPr>
          <w:rFonts w:ascii="Open Sans" w:eastAsia="Times New Roman" w:hAnsi="Open Sans" w:cs="Open Sans"/>
          <w:color w:val="000336"/>
          <w:sz w:val="21"/>
          <w:szCs w:val="21"/>
          <w:lang w:eastAsia="en-GB"/>
        </w:rPr>
        <w:t xml:space="preserve"> said:</w:t>
      </w:r>
    </w:p>
    <w:p w:rsidR="00F659AD" w:rsidRPr="009B222F" w:rsidRDefault="00F659AD" w:rsidP="00F659AD">
      <w:pPr>
        <w:spacing w:before="300"/>
        <w:rPr>
          <w:rFonts w:ascii="Open Sans" w:eastAsia="Times New Roman" w:hAnsi="Open Sans" w:cs="Open Sans"/>
          <w:i/>
          <w:iCs/>
          <w:color w:val="000336"/>
          <w:sz w:val="21"/>
          <w:szCs w:val="21"/>
          <w:lang w:eastAsia="en-GB"/>
        </w:rPr>
      </w:pPr>
      <w:r>
        <w:rPr>
          <w:rFonts w:ascii="Open Sans" w:eastAsia="Times New Roman" w:hAnsi="Open Sans" w:cs="Open Sans"/>
          <w:i/>
          <w:iCs/>
          <w:color w:val="000336"/>
          <w:sz w:val="21"/>
          <w:szCs w:val="21"/>
          <w:lang w:eastAsia="en-GB"/>
        </w:rPr>
        <w:t>“</w:t>
      </w:r>
      <w:r w:rsidRPr="009B222F">
        <w:rPr>
          <w:rFonts w:ascii="Open Sans" w:eastAsia="Times New Roman" w:hAnsi="Open Sans" w:cs="Open Sans"/>
          <w:i/>
          <w:iCs/>
          <w:color w:val="000336"/>
          <w:sz w:val="21"/>
          <w:szCs w:val="21"/>
          <w:lang w:eastAsia="en-GB"/>
        </w:rPr>
        <w:t xml:space="preserve">The homecare sector is one that is often ignored and rarely recognised, this has been especially true during the Covid-19 pandemic.  </w:t>
      </w:r>
    </w:p>
    <w:p w:rsidR="00F659AD" w:rsidRPr="009B222F" w:rsidRDefault="00F659AD" w:rsidP="00F659AD">
      <w:pPr>
        <w:spacing w:before="300"/>
        <w:rPr>
          <w:rFonts w:ascii="Open Sans" w:eastAsia="Times New Roman" w:hAnsi="Open Sans" w:cs="Open Sans"/>
          <w:i/>
          <w:iCs/>
          <w:color w:val="000336"/>
          <w:sz w:val="21"/>
          <w:szCs w:val="21"/>
          <w:lang w:eastAsia="en-GB"/>
        </w:rPr>
      </w:pPr>
      <w:r w:rsidRPr="009B222F">
        <w:rPr>
          <w:rFonts w:ascii="Open Sans" w:eastAsia="Times New Roman" w:hAnsi="Open Sans" w:cs="Open Sans"/>
          <w:i/>
          <w:iCs/>
          <w:color w:val="000336"/>
          <w:sz w:val="21"/>
          <w:szCs w:val="21"/>
          <w:lang w:eastAsia="en-GB"/>
        </w:rPr>
        <w:t xml:space="preserve">There are more people cared for and supported in our communities than in our care homes and hospitals combined. They are being supported to play their part as full citizens of their communities. It is a care and support that gives them independence and freedom, meaning and purpose, contribution and value.  </w:t>
      </w:r>
    </w:p>
    <w:p w:rsidR="00F659AD" w:rsidRPr="009B222F" w:rsidRDefault="00F659AD" w:rsidP="00F659AD">
      <w:pPr>
        <w:spacing w:before="300"/>
        <w:rPr>
          <w:rFonts w:ascii="Open Sans" w:eastAsia="Times New Roman" w:hAnsi="Open Sans" w:cs="Open Sans"/>
          <w:i/>
          <w:iCs/>
          <w:color w:val="000336"/>
          <w:sz w:val="21"/>
          <w:szCs w:val="21"/>
          <w:lang w:eastAsia="en-GB"/>
        </w:rPr>
      </w:pPr>
      <w:r w:rsidRPr="009B222F">
        <w:rPr>
          <w:rFonts w:ascii="Open Sans" w:eastAsia="Times New Roman" w:hAnsi="Open Sans" w:cs="Open Sans"/>
          <w:i/>
          <w:iCs/>
          <w:color w:val="000336"/>
          <w:sz w:val="21"/>
          <w:szCs w:val="21"/>
          <w:lang w:eastAsia="en-GB"/>
        </w:rPr>
        <w:lastRenderedPageBreak/>
        <w:t xml:space="preserve">The Care at Home and Housing Support Awards was therefore an important opportunity to recognise best practice and all the excellent work within the sector. It was an opportunity to say thank you and express our gratitude to all the individuals who make up the homecare workforce.  </w:t>
      </w:r>
    </w:p>
    <w:p w:rsidR="00F659AD" w:rsidRDefault="00F659AD" w:rsidP="00F659AD">
      <w:pPr>
        <w:spacing w:before="300"/>
        <w:rPr>
          <w:rFonts w:ascii="Open Sans" w:eastAsia="Times New Roman" w:hAnsi="Open Sans" w:cs="Open Sans"/>
          <w:i/>
          <w:iCs/>
          <w:color w:val="000336"/>
          <w:sz w:val="21"/>
          <w:szCs w:val="21"/>
          <w:lang w:eastAsia="en-GB"/>
        </w:rPr>
      </w:pPr>
      <w:r w:rsidRPr="009B222F">
        <w:rPr>
          <w:rFonts w:ascii="Open Sans" w:eastAsia="Times New Roman" w:hAnsi="Open Sans" w:cs="Open Sans"/>
          <w:i/>
          <w:iCs/>
          <w:color w:val="000336"/>
          <w:sz w:val="21"/>
          <w:szCs w:val="21"/>
          <w:lang w:eastAsia="en-GB"/>
        </w:rPr>
        <w:t>This year we received a record number of award nominations, which really highlights the large amount of quality work undertaken within this sector. We were honoured to hear the remarkable stories of the outstanding individuals and teams from across the country. Their professionalism and dedication are truly the backbone of the care at home and housing support sector. All our finalists and winners deserve to be recognised, huge congratulations and thank you once again.</w:t>
      </w:r>
      <w:r>
        <w:rPr>
          <w:rFonts w:ascii="Open Sans" w:eastAsia="Times New Roman" w:hAnsi="Open Sans" w:cs="Open Sans"/>
          <w:i/>
          <w:iCs/>
          <w:color w:val="000336"/>
          <w:sz w:val="21"/>
          <w:szCs w:val="21"/>
          <w:lang w:eastAsia="en-GB"/>
        </w:rPr>
        <w:t>”</w:t>
      </w:r>
    </w:p>
    <w:p w:rsidR="00F659AD" w:rsidRPr="001A2357" w:rsidRDefault="00F659AD" w:rsidP="00D534ED">
      <w:pPr>
        <w:spacing w:before="300"/>
        <w:rPr>
          <w:rFonts w:ascii="Open Sans" w:eastAsia="Times New Roman" w:hAnsi="Open Sans" w:cs="Open Sans"/>
          <w:i/>
          <w:iCs/>
          <w:color w:val="000236"/>
          <w:sz w:val="21"/>
          <w:szCs w:val="21"/>
          <w:shd w:val="clear" w:color="auto" w:fill="FFFFFF"/>
          <w:lang w:eastAsia="en-GB"/>
        </w:rPr>
      </w:pPr>
    </w:p>
    <w:p w:rsidR="001A2357" w:rsidRPr="001A2357" w:rsidRDefault="001A2357" w:rsidP="001A2357">
      <w:pPr>
        <w:spacing w:before="300"/>
        <w:rPr>
          <w:rFonts w:ascii="Open Sans" w:eastAsia="Times New Roman" w:hAnsi="Open Sans" w:cs="Open Sans"/>
          <w:color w:val="565656"/>
          <w:sz w:val="21"/>
          <w:szCs w:val="21"/>
          <w:lang w:eastAsia="en-GB"/>
        </w:rPr>
      </w:pPr>
      <w:r w:rsidRPr="001A2357">
        <w:rPr>
          <w:rFonts w:ascii="Open Sans" w:eastAsia="Times New Roman" w:hAnsi="Open Sans" w:cs="Open Sans"/>
          <w:color w:val="000336"/>
          <w:sz w:val="21"/>
          <w:szCs w:val="21"/>
          <w:lang w:eastAsia="en-GB"/>
        </w:rPr>
        <w:t>The awards have been hailed a huge success in recognising individuals, teams and companies, who are delivering care at an incredibly high standard in an era of challenging budgets and within an increasingly demanding work environment.  </w:t>
      </w:r>
    </w:p>
    <w:p w:rsidR="003930BF" w:rsidRDefault="003930BF" w:rsidP="001A2357">
      <w:pPr>
        <w:spacing w:before="300"/>
        <w:jc w:val="center"/>
        <w:rPr>
          <w:rFonts w:ascii="Open Sans" w:eastAsia="Times New Roman" w:hAnsi="Open Sans" w:cs="Open Sans"/>
          <w:b/>
          <w:bCs/>
          <w:color w:val="000336"/>
          <w:sz w:val="21"/>
          <w:szCs w:val="21"/>
          <w:lang w:eastAsia="en-GB"/>
        </w:rPr>
      </w:pPr>
    </w:p>
    <w:p w:rsidR="003930BF" w:rsidRDefault="003930BF" w:rsidP="001A2357">
      <w:pPr>
        <w:spacing w:before="300"/>
        <w:jc w:val="center"/>
        <w:rPr>
          <w:rFonts w:ascii="Open Sans" w:eastAsia="Times New Roman" w:hAnsi="Open Sans" w:cs="Open Sans"/>
          <w:b/>
          <w:bCs/>
          <w:color w:val="000336"/>
          <w:sz w:val="21"/>
          <w:szCs w:val="21"/>
          <w:lang w:eastAsia="en-GB"/>
        </w:rPr>
      </w:pPr>
    </w:p>
    <w:p w:rsidR="001A2357" w:rsidRPr="001A2357" w:rsidRDefault="001A2357" w:rsidP="001A2357">
      <w:pPr>
        <w:spacing w:before="300"/>
        <w:jc w:val="center"/>
        <w:rPr>
          <w:rFonts w:ascii="Open Sans" w:eastAsia="Times New Roman" w:hAnsi="Open Sans" w:cs="Open Sans"/>
          <w:color w:val="565656"/>
          <w:sz w:val="21"/>
          <w:szCs w:val="21"/>
          <w:lang w:eastAsia="en-GB"/>
        </w:rPr>
      </w:pPr>
      <w:r w:rsidRPr="001A2357">
        <w:rPr>
          <w:rFonts w:ascii="Open Sans" w:eastAsia="Times New Roman" w:hAnsi="Open Sans" w:cs="Open Sans"/>
          <w:b/>
          <w:bCs/>
          <w:color w:val="000336"/>
          <w:sz w:val="21"/>
          <w:szCs w:val="21"/>
          <w:lang w:eastAsia="en-GB"/>
        </w:rPr>
        <w:t>ENDS </w:t>
      </w:r>
    </w:p>
    <w:p w:rsidR="001A2357" w:rsidRPr="001A2357" w:rsidRDefault="001A2357" w:rsidP="001A2357">
      <w:pPr>
        <w:spacing w:before="300"/>
        <w:jc w:val="center"/>
        <w:rPr>
          <w:rFonts w:ascii="Open Sans" w:eastAsia="Times New Roman" w:hAnsi="Open Sans" w:cs="Open Sans"/>
          <w:color w:val="565656"/>
          <w:sz w:val="21"/>
          <w:szCs w:val="21"/>
          <w:lang w:eastAsia="en-GB"/>
        </w:rPr>
      </w:pPr>
      <w:r w:rsidRPr="001A2357">
        <w:rPr>
          <w:rFonts w:ascii="Open Sans" w:eastAsia="Times New Roman" w:hAnsi="Open Sans" w:cs="Open Sans"/>
          <w:i/>
          <w:iCs/>
          <w:color w:val="000336"/>
          <w:sz w:val="21"/>
          <w:szCs w:val="21"/>
          <w:lang w:eastAsia="en-GB"/>
        </w:rPr>
        <w:t>Notes for Editors </w:t>
      </w:r>
    </w:p>
    <w:p w:rsidR="001A2357" w:rsidRPr="001A2357" w:rsidRDefault="001A2357" w:rsidP="001A2357">
      <w:pPr>
        <w:spacing w:before="300"/>
        <w:rPr>
          <w:rFonts w:ascii="Open Sans" w:eastAsia="Times New Roman" w:hAnsi="Open Sans" w:cs="Open Sans"/>
          <w:color w:val="565656"/>
          <w:sz w:val="21"/>
          <w:szCs w:val="21"/>
          <w:lang w:eastAsia="en-GB"/>
        </w:rPr>
      </w:pPr>
      <w:r w:rsidRPr="001A2357">
        <w:rPr>
          <w:rFonts w:ascii="Open Sans" w:eastAsia="Times New Roman" w:hAnsi="Open Sans" w:cs="Open Sans"/>
          <w:b/>
          <w:bCs/>
          <w:color w:val="000336"/>
          <w:sz w:val="21"/>
          <w:szCs w:val="21"/>
          <w:lang w:eastAsia="en-GB"/>
        </w:rPr>
        <w:t>For more information on Scottish Care’s work and the National Care at Home and Housing Support Conference, Exhibition and Awards visit </w:t>
      </w:r>
      <w:hyperlink r:id="rId7" w:tgtFrame="_blank" w:history="1">
        <w:r w:rsidRPr="001A2357">
          <w:rPr>
            <w:rFonts w:ascii="Open Sans" w:eastAsia="Times New Roman" w:hAnsi="Open Sans" w:cs="Open Sans"/>
            <w:b/>
            <w:bCs/>
            <w:color w:val="000336"/>
            <w:sz w:val="21"/>
            <w:szCs w:val="21"/>
            <w:u w:val="single"/>
            <w:lang w:eastAsia="en-GB"/>
          </w:rPr>
          <w:t>www.scottishcare.org</w:t>
        </w:r>
      </w:hyperlink>
      <w:hyperlink r:id="rId8" w:tgtFrame="_blank" w:history="1">
        <w:r w:rsidRPr="001A2357">
          <w:rPr>
            <w:rFonts w:ascii="Open Sans" w:eastAsia="Times New Roman" w:hAnsi="Open Sans" w:cs="Open Sans"/>
            <w:color w:val="39396A"/>
            <w:sz w:val="21"/>
            <w:szCs w:val="21"/>
            <w:u w:val="single"/>
            <w:lang w:eastAsia="en-GB"/>
          </w:rPr>
          <w:t> </w:t>
        </w:r>
      </w:hyperlink>
    </w:p>
    <w:p w:rsidR="001A2357" w:rsidRPr="001A2357" w:rsidRDefault="001A2357" w:rsidP="001A2357">
      <w:pPr>
        <w:spacing w:before="300" w:after="300"/>
        <w:rPr>
          <w:rFonts w:ascii="Open Sans" w:eastAsia="Times New Roman" w:hAnsi="Open Sans" w:cs="Open Sans"/>
          <w:color w:val="565656"/>
          <w:sz w:val="21"/>
          <w:szCs w:val="21"/>
          <w:lang w:eastAsia="en-GB"/>
        </w:rPr>
      </w:pPr>
      <w:r w:rsidRPr="001A2357">
        <w:rPr>
          <w:rFonts w:ascii="Open Sans" w:eastAsia="Times New Roman" w:hAnsi="Open Sans" w:cs="Open Sans"/>
          <w:b/>
          <w:bCs/>
          <w:color w:val="565656"/>
          <w:sz w:val="21"/>
          <w:szCs w:val="21"/>
          <w:lang w:eastAsia="en-GB"/>
        </w:rPr>
        <w:t>Contact: comms@scottishcare.org</w:t>
      </w:r>
    </w:p>
    <w:p w:rsidR="00FF1923" w:rsidRDefault="0061440D"/>
    <w:p w:rsidR="0061440D" w:rsidRDefault="0061440D"/>
    <w:p w:rsidR="0061440D" w:rsidRDefault="0061440D"/>
    <w:p w:rsidR="0061440D" w:rsidRDefault="0061440D">
      <w:r>
        <w:rPr>
          <w:noProof/>
          <w:lang w:eastAsia="en-GB"/>
        </w:rPr>
        <w:drawing>
          <wp:inline distT="0" distB="0" distL="0" distR="0">
            <wp:extent cx="5727700" cy="2866088"/>
            <wp:effectExtent l="19050" t="0" r="6350" b="0"/>
            <wp:docPr id="2" name="Picture 1" descr="C:\Users\ecouplan\AppData\Local\Microsoft\Windows\INetCache\Content.Word\Care Service Coord_Admin Wi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uplan\AppData\Local\Microsoft\Windows\INetCache\Content.Word\Care Service Coord_Admin Winner.png"/>
                    <pic:cNvPicPr>
                      <a:picLocks noChangeAspect="1" noChangeArrowheads="1"/>
                    </pic:cNvPicPr>
                  </pic:nvPicPr>
                  <pic:blipFill>
                    <a:blip r:embed="rId9" cstate="print"/>
                    <a:srcRect/>
                    <a:stretch>
                      <a:fillRect/>
                    </a:stretch>
                  </pic:blipFill>
                  <pic:spPr bwMode="auto">
                    <a:xfrm>
                      <a:off x="0" y="0"/>
                      <a:ext cx="5727700" cy="2866088"/>
                    </a:xfrm>
                    <a:prstGeom prst="rect">
                      <a:avLst/>
                    </a:prstGeom>
                    <a:noFill/>
                    <a:ln w="9525">
                      <a:noFill/>
                      <a:miter lim="800000"/>
                      <a:headEnd/>
                      <a:tailEnd/>
                    </a:ln>
                  </pic:spPr>
                </pic:pic>
              </a:graphicData>
            </a:graphic>
          </wp:inline>
        </w:drawing>
      </w:r>
    </w:p>
    <w:sectPr w:rsidR="0061440D" w:rsidSect="00674497">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E64" w:rsidRDefault="00566E64" w:rsidP="001A2357">
      <w:r>
        <w:separator/>
      </w:r>
    </w:p>
  </w:endnote>
  <w:endnote w:type="continuationSeparator" w:id="0">
    <w:p w:rsidR="00566E64" w:rsidRDefault="00566E64" w:rsidP="001A23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E64" w:rsidRDefault="00566E64" w:rsidP="001A2357">
      <w:r>
        <w:separator/>
      </w:r>
    </w:p>
  </w:footnote>
  <w:footnote w:type="continuationSeparator" w:id="0">
    <w:p w:rsidR="00566E64" w:rsidRDefault="00566E64" w:rsidP="001A23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20"/>
  <w:characterSpacingControl w:val="doNotCompress"/>
  <w:footnotePr>
    <w:footnote w:id="-1"/>
    <w:footnote w:id="0"/>
  </w:footnotePr>
  <w:endnotePr>
    <w:endnote w:id="-1"/>
    <w:endnote w:id="0"/>
  </w:endnotePr>
  <w:compat/>
  <w:rsids>
    <w:rsidRoot w:val="001A2357"/>
    <w:rsid w:val="001712F4"/>
    <w:rsid w:val="00186CAB"/>
    <w:rsid w:val="001A2357"/>
    <w:rsid w:val="00242A4F"/>
    <w:rsid w:val="003930BF"/>
    <w:rsid w:val="003C4D0C"/>
    <w:rsid w:val="003F1805"/>
    <w:rsid w:val="0040694F"/>
    <w:rsid w:val="00532CBB"/>
    <w:rsid w:val="00566E64"/>
    <w:rsid w:val="005709AE"/>
    <w:rsid w:val="0061440D"/>
    <w:rsid w:val="00674497"/>
    <w:rsid w:val="008934E6"/>
    <w:rsid w:val="00A25AB1"/>
    <w:rsid w:val="00AE1161"/>
    <w:rsid w:val="00B208E9"/>
    <w:rsid w:val="00B97E63"/>
    <w:rsid w:val="00BB1C43"/>
    <w:rsid w:val="00C52A91"/>
    <w:rsid w:val="00C62DD4"/>
    <w:rsid w:val="00D534ED"/>
    <w:rsid w:val="00DB2FC9"/>
    <w:rsid w:val="00EF0DDD"/>
    <w:rsid w:val="00F659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E9"/>
  </w:style>
  <w:style w:type="paragraph" w:styleId="Heading1">
    <w:name w:val="heading 1"/>
    <w:basedOn w:val="Normal"/>
    <w:link w:val="Heading1Char"/>
    <w:uiPriority w:val="9"/>
    <w:qFormat/>
    <w:rsid w:val="001A235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357"/>
    <w:pPr>
      <w:tabs>
        <w:tab w:val="center" w:pos="4513"/>
        <w:tab w:val="right" w:pos="9026"/>
      </w:tabs>
    </w:pPr>
  </w:style>
  <w:style w:type="character" w:customStyle="1" w:styleId="HeaderChar">
    <w:name w:val="Header Char"/>
    <w:basedOn w:val="DefaultParagraphFont"/>
    <w:link w:val="Header"/>
    <w:uiPriority w:val="99"/>
    <w:rsid w:val="001A2357"/>
  </w:style>
  <w:style w:type="paragraph" w:styleId="Footer">
    <w:name w:val="footer"/>
    <w:basedOn w:val="Normal"/>
    <w:link w:val="FooterChar"/>
    <w:uiPriority w:val="99"/>
    <w:unhideWhenUsed/>
    <w:rsid w:val="001A2357"/>
    <w:pPr>
      <w:tabs>
        <w:tab w:val="center" w:pos="4513"/>
        <w:tab w:val="right" w:pos="9026"/>
      </w:tabs>
    </w:pPr>
  </w:style>
  <w:style w:type="character" w:customStyle="1" w:styleId="FooterChar">
    <w:name w:val="Footer Char"/>
    <w:basedOn w:val="DefaultParagraphFont"/>
    <w:link w:val="Footer"/>
    <w:uiPriority w:val="99"/>
    <w:rsid w:val="001A2357"/>
  </w:style>
  <w:style w:type="character" w:customStyle="1" w:styleId="Heading1Char">
    <w:name w:val="Heading 1 Char"/>
    <w:basedOn w:val="DefaultParagraphFont"/>
    <w:link w:val="Heading1"/>
    <w:uiPriority w:val="9"/>
    <w:rsid w:val="001A235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A235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A2357"/>
    <w:rPr>
      <w:b/>
      <w:bCs/>
    </w:rPr>
  </w:style>
  <w:style w:type="character" w:customStyle="1" w:styleId="apple-converted-space">
    <w:name w:val="apple-converted-space"/>
    <w:basedOn w:val="DefaultParagraphFont"/>
    <w:rsid w:val="001A2357"/>
  </w:style>
  <w:style w:type="character" w:styleId="Emphasis">
    <w:name w:val="Emphasis"/>
    <w:basedOn w:val="DefaultParagraphFont"/>
    <w:uiPriority w:val="20"/>
    <w:qFormat/>
    <w:rsid w:val="001A2357"/>
    <w:rPr>
      <w:i/>
      <w:iCs/>
    </w:rPr>
  </w:style>
  <w:style w:type="character" w:styleId="Hyperlink">
    <w:name w:val="Hyperlink"/>
    <w:basedOn w:val="DefaultParagraphFont"/>
    <w:uiPriority w:val="99"/>
    <w:semiHidden/>
    <w:unhideWhenUsed/>
    <w:rsid w:val="001A2357"/>
    <w:rPr>
      <w:color w:val="0000FF"/>
      <w:u w:val="single"/>
    </w:rPr>
  </w:style>
  <w:style w:type="paragraph" w:styleId="BalloonText">
    <w:name w:val="Balloon Text"/>
    <w:basedOn w:val="Normal"/>
    <w:link w:val="BalloonTextChar"/>
    <w:uiPriority w:val="99"/>
    <w:semiHidden/>
    <w:unhideWhenUsed/>
    <w:rsid w:val="0061440D"/>
    <w:rPr>
      <w:rFonts w:ascii="Tahoma" w:hAnsi="Tahoma" w:cs="Tahoma"/>
      <w:sz w:val="16"/>
      <w:szCs w:val="16"/>
    </w:rPr>
  </w:style>
  <w:style w:type="character" w:customStyle="1" w:styleId="BalloonTextChar">
    <w:name w:val="Balloon Text Char"/>
    <w:basedOn w:val="DefaultParagraphFont"/>
    <w:link w:val="BalloonText"/>
    <w:uiPriority w:val="99"/>
    <w:semiHidden/>
    <w:rsid w:val="006144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526888">
      <w:bodyDiv w:val="1"/>
      <w:marLeft w:val="0"/>
      <w:marRight w:val="0"/>
      <w:marTop w:val="0"/>
      <w:marBottom w:val="0"/>
      <w:divBdr>
        <w:top w:val="none" w:sz="0" w:space="0" w:color="auto"/>
        <w:left w:val="none" w:sz="0" w:space="0" w:color="auto"/>
        <w:bottom w:val="none" w:sz="0" w:space="0" w:color="auto"/>
        <w:right w:val="none" w:sz="0" w:space="0" w:color="auto"/>
      </w:divBdr>
    </w:div>
    <w:div w:id="852034273">
      <w:bodyDiv w:val="1"/>
      <w:marLeft w:val="0"/>
      <w:marRight w:val="0"/>
      <w:marTop w:val="0"/>
      <w:marBottom w:val="0"/>
      <w:divBdr>
        <w:top w:val="none" w:sz="0" w:space="0" w:color="auto"/>
        <w:left w:val="none" w:sz="0" w:space="0" w:color="auto"/>
        <w:bottom w:val="none" w:sz="0" w:space="0" w:color="auto"/>
        <w:right w:val="none" w:sz="0" w:space="0" w:color="auto"/>
      </w:divBdr>
    </w:div>
    <w:div w:id="1124009407">
      <w:bodyDiv w:val="1"/>
      <w:marLeft w:val="0"/>
      <w:marRight w:val="0"/>
      <w:marTop w:val="0"/>
      <w:marBottom w:val="0"/>
      <w:divBdr>
        <w:top w:val="none" w:sz="0" w:space="0" w:color="auto"/>
        <w:left w:val="none" w:sz="0" w:space="0" w:color="auto"/>
        <w:bottom w:val="none" w:sz="0" w:space="0" w:color="auto"/>
        <w:right w:val="none" w:sz="0" w:space="0" w:color="auto"/>
      </w:divBdr>
    </w:div>
    <w:div w:id="1232538474">
      <w:bodyDiv w:val="1"/>
      <w:marLeft w:val="0"/>
      <w:marRight w:val="0"/>
      <w:marTop w:val="0"/>
      <w:marBottom w:val="0"/>
      <w:divBdr>
        <w:top w:val="none" w:sz="0" w:space="0" w:color="auto"/>
        <w:left w:val="none" w:sz="0" w:space="0" w:color="auto"/>
        <w:bottom w:val="none" w:sz="0" w:space="0" w:color="auto"/>
        <w:right w:val="none" w:sz="0" w:space="0" w:color="auto"/>
      </w:divBdr>
    </w:div>
    <w:div w:id="1895312907">
      <w:bodyDiv w:val="1"/>
      <w:marLeft w:val="0"/>
      <w:marRight w:val="0"/>
      <w:marTop w:val="0"/>
      <w:marBottom w:val="0"/>
      <w:divBdr>
        <w:top w:val="none" w:sz="0" w:space="0" w:color="auto"/>
        <w:left w:val="none" w:sz="0" w:space="0" w:color="auto"/>
        <w:bottom w:val="none" w:sz="0" w:space="0" w:color="auto"/>
        <w:right w:val="none" w:sz="0" w:space="0" w:color="auto"/>
      </w:divBdr>
    </w:div>
    <w:div w:id="20151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tishcare.createsend1.com/t/j-l-mzhhul-l-j/" TargetMode="External"/><Relationship Id="rId3" Type="http://schemas.openxmlformats.org/officeDocument/2006/relationships/webSettings" Target="webSettings.xml"/><Relationship Id="rId7" Type="http://schemas.openxmlformats.org/officeDocument/2006/relationships/hyperlink" Target="https://scottishcare.createsend1.com/t/j-l-mzhhul-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3100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Scottish Care Comms</dc:creator>
  <cp:lastModifiedBy>ecouplan</cp:lastModifiedBy>
  <cp:revision>2</cp:revision>
  <dcterms:created xsi:type="dcterms:W3CDTF">2020-10-22T19:06:00Z</dcterms:created>
  <dcterms:modified xsi:type="dcterms:W3CDTF">2020-10-22T19:06:00Z</dcterms:modified>
</cp:coreProperties>
</file>